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80F3B" w14:textId="4C792A9E" w:rsidR="009F4149" w:rsidRPr="0047634E" w:rsidRDefault="002F234D">
      <w:pPr>
        <w:rPr>
          <w:rFonts w:ascii="Arial" w:hAnsi="Arial" w:cs="Arial"/>
          <w:sz w:val="28"/>
          <w:szCs w:val="28"/>
        </w:rPr>
      </w:pPr>
      <w:r w:rsidRPr="0047634E">
        <w:rPr>
          <w:rFonts w:ascii="Arial" w:hAnsi="Arial" w:cs="Arial"/>
          <w:sz w:val="28"/>
          <w:szCs w:val="28"/>
        </w:rPr>
        <w:t>St. Bronislava Outreach funds available to local non-profits.</w:t>
      </w:r>
    </w:p>
    <w:p w14:paraId="366CB284" w14:textId="77777777" w:rsidR="0047634E" w:rsidRDefault="0047634E">
      <w:pPr>
        <w:rPr>
          <w:rFonts w:ascii="Arial" w:hAnsi="Arial" w:cs="Arial"/>
          <w:sz w:val="28"/>
          <w:szCs w:val="28"/>
        </w:rPr>
      </w:pPr>
    </w:p>
    <w:p w14:paraId="6BC27177" w14:textId="1F55B77B" w:rsidR="002F234D" w:rsidRPr="0047634E" w:rsidRDefault="002F234D" w:rsidP="0002325B">
      <w:pPr>
        <w:jc w:val="both"/>
        <w:rPr>
          <w:rFonts w:ascii="Arial" w:hAnsi="Arial" w:cs="Arial"/>
          <w:sz w:val="28"/>
          <w:szCs w:val="28"/>
        </w:rPr>
      </w:pPr>
      <w:r w:rsidRPr="0047634E">
        <w:rPr>
          <w:rFonts w:ascii="Arial" w:hAnsi="Arial" w:cs="Arial"/>
          <w:sz w:val="28"/>
          <w:szCs w:val="28"/>
        </w:rPr>
        <w:t>Local non-profit organizations (must be 501c) which serve persons who live in Portage County are invited to apply for grant dollars through the St. Bronislava Church social concerns outreach fund.  The fund was established in 1995 to address human needs locally and nationally. As these needs continue to put demands on local service organizations, St. Bronislava continues to extend a helping hand to those non-profit organizations working to promote and protect the dignity of the human person.</w:t>
      </w:r>
    </w:p>
    <w:p w14:paraId="3D63F91B" w14:textId="053FADA9" w:rsidR="002F234D" w:rsidRPr="0047634E" w:rsidRDefault="002F234D" w:rsidP="0002325B">
      <w:pPr>
        <w:jc w:val="both"/>
        <w:rPr>
          <w:rFonts w:ascii="Arial" w:hAnsi="Arial" w:cs="Arial"/>
          <w:sz w:val="28"/>
          <w:szCs w:val="28"/>
        </w:rPr>
      </w:pPr>
      <w:r w:rsidRPr="0047634E">
        <w:rPr>
          <w:rFonts w:ascii="Arial" w:hAnsi="Arial" w:cs="Arial"/>
          <w:sz w:val="28"/>
          <w:szCs w:val="28"/>
        </w:rPr>
        <w:t xml:space="preserve">Monies will be limited to $400 or </w:t>
      </w:r>
      <w:r w:rsidR="0002325B" w:rsidRPr="0047634E">
        <w:rPr>
          <w:rFonts w:ascii="Arial" w:hAnsi="Arial" w:cs="Arial"/>
          <w:sz w:val="28"/>
          <w:szCs w:val="28"/>
        </w:rPr>
        <w:t>less and</w:t>
      </w:r>
      <w:r w:rsidRPr="0047634E">
        <w:rPr>
          <w:rFonts w:ascii="Arial" w:hAnsi="Arial" w:cs="Arial"/>
          <w:sz w:val="28"/>
          <w:szCs w:val="28"/>
        </w:rPr>
        <w:t xml:space="preserve"> will be distributed by July 1, 20</w:t>
      </w:r>
      <w:r w:rsidR="00D27813">
        <w:rPr>
          <w:rFonts w:ascii="Arial" w:hAnsi="Arial" w:cs="Arial"/>
          <w:sz w:val="28"/>
          <w:szCs w:val="28"/>
        </w:rPr>
        <w:t>2</w:t>
      </w:r>
      <w:r w:rsidR="00E357F6">
        <w:rPr>
          <w:rFonts w:ascii="Arial" w:hAnsi="Arial" w:cs="Arial"/>
          <w:sz w:val="28"/>
          <w:szCs w:val="28"/>
        </w:rPr>
        <w:t>3</w:t>
      </w:r>
      <w:r w:rsidRPr="0047634E">
        <w:rPr>
          <w:rFonts w:ascii="Arial" w:hAnsi="Arial" w:cs="Arial"/>
          <w:sz w:val="28"/>
          <w:szCs w:val="28"/>
        </w:rPr>
        <w:t>.  In order to receive funding, non-profit groups must complete the official Grant Application form and provide a short narrative of the purpose of the grant and the population to be served. IN ORDER FOR ANY GRANT TO BE CONSIDERED, IT MUST BE SU</w:t>
      </w:r>
      <w:r w:rsidR="00D27813">
        <w:rPr>
          <w:rFonts w:ascii="Arial" w:hAnsi="Arial" w:cs="Arial"/>
          <w:sz w:val="28"/>
          <w:szCs w:val="28"/>
        </w:rPr>
        <w:t>B</w:t>
      </w:r>
      <w:r w:rsidRPr="0047634E">
        <w:rPr>
          <w:rFonts w:ascii="Arial" w:hAnsi="Arial" w:cs="Arial"/>
          <w:sz w:val="28"/>
          <w:szCs w:val="28"/>
        </w:rPr>
        <w:t>MITTED ON THE REQUIRED APPLICATION FORM.</w:t>
      </w:r>
    </w:p>
    <w:p w14:paraId="036B3B5B" w14:textId="34EBF757" w:rsidR="002F234D" w:rsidRPr="0047634E" w:rsidRDefault="002F234D" w:rsidP="0002325B">
      <w:pPr>
        <w:jc w:val="both"/>
        <w:rPr>
          <w:rFonts w:ascii="Arial" w:hAnsi="Arial" w:cs="Arial"/>
          <w:sz w:val="28"/>
          <w:szCs w:val="28"/>
        </w:rPr>
      </w:pPr>
      <w:r w:rsidRPr="0047634E">
        <w:rPr>
          <w:rFonts w:ascii="Arial" w:hAnsi="Arial" w:cs="Arial"/>
          <w:sz w:val="28"/>
          <w:szCs w:val="28"/>
        </w:rPr>
        <w:t>To obtain the grant form, download it at the parish website</w:t>
      </w:r>
      <w:r w:rsidR="0047634E">
        <w:rPr>
          <w:rFonts w:ascii="Arial" w:hAnsi="Arial" w:cs="Arial"/>
          <w:sz w:val="28"/>
          <w:szCs w:val="28"/>
        </w:rPr>
        <w:t xml:space="preserve"> </w:t>
      </w:r>
      <w:hyperlink r:id="rId4" w:history="1">
        <w:r w:rsidRPr="0047634E">
          <w:rPr>
            <w:rStyle w:val="Hyperlink"/>
            <w:rFonts w:ascii="Arial" w:hAnsi="Arial" w:cs="Arial"/>
            <w:sz w:val="28"/>
            <w:szCs w:val="28"/>
          </w:rPr>
          <w:t>www.stbrons.com</w:t>
        </w:r>
      </w:hyperlink>
    </w:p>
    <w:p w14:paraId="5CEB8C89" w14:textId="51E257D0" w:rsidR="002F234D" w:rsidRPr="0047634E" w:rsidRDefault="002F234D" w:rsidP="0002325B">
      <w:pPr>
        <w:jc w:val="both"/>
        <w:rPr>
          <w:rFonts w:ascii="Arial" w:hAnsi="Arial" w:cs="Arial"/>
          <w:sz w:val="28"/>
          <w:szCs w:val="28"/>
        </w:rPr>
      </w:pPr>
      <w:r w:rsidRPr="0047634E">
        <w:rPr>
          <w:rFonts w:ascii="Arial" w:hAnsi="Arial" w:cs="Arial"/>
          <w:sz w:val="28"/>
          <w:szCs w:val="28"/>
        </w:rPr>
        <w:t>If you would like the grant form mailed, call 715-344-4326.</w:t>
      </w:r>
    </w:p>
    <w:p w14:paraId="4E3AF4CD" w14:textId="77777777" w:rsidR="0002325B" w:rsidRDefault="002F234D" w:rsidP="0002325B">
      <w:pPr>
        <w:jc w:val="both"/>
        <w:rPr>
          <w:rFonts w:ascii="Arial" w:hAnsi="Arial" w:cs="Arial"/>
          <w:sz w:val="28"/>
          <w:szCs w:val="28"/>
        </w:rPr>
      </w:pPr>
      <w:r w:rsidRPr="0047634E">
        <w:rPr>
          <w:rFonts w:ascii="Arial" w:hAnsi="Arial" w:cs="Arial"/>
          <w:sz w:val="28"/>
          <w:szCs w:val="28"/>
        </w:rPr>
        <w:t xml:space="preserve">Mail the completed form to:  </w:t>
      </w:r>
    </w:p>
    <w:p w14:paraId="726D910E" w14:textId="7F42F5B5" w:rsidR="0002325B" w:rsidRDefault="002F234D" w:rsidP="0002325B">
      <w:pPr>
        <w:spacing w:after="0"/>
        <w:ind w:left="720" w:firstLine="720"/>
        <w:jc w:val="both"/>
        <w:rPr>
          <w:rFonts w:ascii="Arial" w:hAnsi="Arial" w:cs="Arial"/>
          <w:sz w:val="28"/>
          <w:szCs w:val="28"/>
        </w:rPr>
      </w:pPr>
      <w:r w:rsidRPr="0047634E">
        <w:rPr>
          <w:rFonts w:ascii="Arial" w:hAnsi="Arial" w:cs="Arial"/>
          <w:sz w:val="28"/>
          <w:szCs w:val="28"/>
        </w:rPr>
        <w:t>Attn:  Social Concerns Committee</w:t>
      </w:r>
      <w:r w:rsidR="0002325B">
        <w:rPr>
          <w:rFonts w:ascii="Arial" w:hAnsi="Arial" w:cs="Arial"/>
          <w:sz w:val="28"/>
          <w:szCs w:val="28"/>
        </w:rPr>
        <w:t xml:space="preserve"> </w:t>
      </w:r>
    </w:p>
    <w:p w14:paraId="62FFBEEB" w14:textId="53264C1E" w:rsidR="0002325B" w:rsidRDefault="002F234D" w:rsidP="0002325B">
      <w:pPr>
        <w:spacing w:after="0"/>
        <w:ind w:left="720" w:firstLine="720"/>
        <w:jc w:val="both"/>
        <w:rPr>
          <w:rFonts w:ascii="Arial" w:hAnsi="Arial" w:cs="Arial"/>
          <w:sz w:val="28"/>
          <w:szCs w:val="28"/>
        </w:rPr>
      </w:pPr>
      <w:r w:rsidRPr="0047634E">
        <w:rPr>
          <w:rFonts w:ascii="Arial" w:hAnsi="Arial" w:cs="Arial"/>
          <w:sz w:val="28"/>
          <w:szCs w:val="28"/>
        </w:rPr>
        <w:t xml:space="preserve">St. Bronislava Parish </w:t>
      </w:r>
    </w:p>
    <w:p w14:paraId="082B087B" w14:textId="694A4831" w:rsidR="0002325B" w:rsidRDefault="00D35FE0" w:rsidP="0002325B">
      <w:pPr>
        <w:spacing w:after="0"/>
        <w:ind w:left="720" w:firstLine="720"/>
        <w:jc w:val="both"/>
        <w:rPr>
          <w:rFonts w:ascii="Arial" w:hAnsi="Arial" w:cs="Arial"/>
          <w:sz w:val="28"/>
          <w:szCs w:val="28"/>
        </w:rPr>
      </w:pPr>
      <w:r>
        <w:rPr>
          <w:rFonts w:ascii="Arial" w:hAnsi="Arial" w:cs="Arial"/>
          <w:sz w:val="28"/>
          <w:szCs w:val="28"/>
        </w:rPr>
        <w:t xml:space="preserve">PO </w:t>
      </w:r>
      <w:r w:rsidR="002F234D" w:rsidRPr="0047634E">
        <w:rPr>
          <w:rFonts w:ascii="Arial" w:hAnsi="Arial" w:cs="Arial"/>
          <w:sz w:val="28"/>
          <w:szCs w:val="28"/>
        </w:rPr>
        <w:t xml:space="preserve">Box 158 </w:t>
      </w:r>
    </w:p>
    <w:p w14:paraId="6E92B134" w14:textId="5C2B6769" w:rsidR="0002325B" w:rsidRDefault="002F234D" w:rsidP="0002325B">
      <w:pPr>
        <w:spacing w:after="0"/>
        <w:ind w:left="720" w:firstLine="720"/>
        <w:jc w:val="both"/>
        <w:rPr>
          <w:rFonts w:ascii="Arial" w:hAnsi="Arial" w:cs="Arial"/>
          <w:sz w:val="28"/>
          <w:szCs w:val="28"/>
        </w:rPr>
      </w:pPr>
      <w:r w:rsidRPr="0047634E">
        <w:rPr>
          <w:rFonts w:ascii="Arial" w:hAnsi="Arial" w:cs="Arial"/>
          <w:sz w:val="28"/>
          <w:szCs w:val="28"/>
        </w:rPr>
        <w:t xml:space="preserve">Plover, WI  54467-0158 </w:t>
      </w:r>
    </w:p>
    <w:p w14:paraId="1F56560B" w14:textId="77777777" w:rsidR="0002325B" w:rsidRDefault="0002325B" w:rsidP="0002325B">
      <w:pPr>
        <w:spacing w:after="0"/>
        <w:jc w:val="both"/>
        <w:rPr>
          <w:rFonts w:ascii="Arial" w:hAnsi="Arial" w:cs="Arial"/>
          <w:sz w:val="28"/>
          <w:szCs w:val="28"/>
        </w:rPr>
      </w:pPr>
    </w:p>
    <w:p w14:paraId="5444E303" w14:textId="141407FC" w:rsidR="0002325B" w:rsidRPr="0002325B" w:rsidRDefault="002F234D" w:rsidP="0002325B">
      <w:pPr>
        <w:spacing w:after="0"/>
        <w:jc w:val="both"/>
      </w:pPr>
      <w:r w:rsidRPr="0047634E">
        <w:rPr>
          <w:rFonts w:ascii="Arial" w:hAnsi="Arial" w:cs="Arial"/>
          <w:sz w:val="28"/>
          <w:szCs w:val="28"/>
        </w:rPr>
        <w:t>All grant applications must be postmarked by May 1</w:t>
      </w:r>
      <w:r w:rsidR="00FA532C">
        <w:rPr>
          <w:rFonts w:ascii="Arial" w:hAnsi="Arial" w:cs="Arial"/>
          <w:sz w:val="28"/>
          <w:szCs w:val="28"/>
        </w:rPr>
        <w:t>4</w:t>
      </w:r>
      <w:r w:rsidRPr="0047634E">
        <w:rPr>
          <w:rFonts w:ascii="Arial" w:hAnsi="Arial" w:cs="Arial"/>
          <w:sz w:val="28"/>
          <w:szCs w:val="28"/>
        </w:rPr>
        <w:t>, 20</w:t>
      </w:r>
      <w:r w:rsidR="00D27813">
        <w:rPr>
          <w:rFonts w:ascii="Arial" w:hAnsi="Arial" w:cs="Arial"/>
          <w:sz w:val="28"/>
          <w:szCs w:val="28"/>
        </w:rPr>
        <w:t>2</w:t>
      </w:r>
      <w:r w:rsidR="00BD6797">
        <w:rPr>
          <w:rFonts w:ascii="Arial" w:hAnsi="Arial" w:cs="Arial"/>
          <w:sz w:val="28"/>
          <w:szCs w:val="28"/>
        </w:rPr>
        <w:t>4</w:t>
      </w:r>
      <w:r w:rsidRPr="0047634E">
        <w:rPr>
          <w:rFonts w:ascii="Arial" w:hAnsi="Arial" w:cs="Arial"/>
          <w:sz w:val="28"/>
          <w:szCs w:val="28"/>
        </w:rPr>
        <w:t>.</w:t>
      </w:r>
    </w:p>
    <w:sectPr w:rsidR="0002325B" w:rsidRPr="0002325B" w:rsidSect="0002325B">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4D"/>
    <w:rsid w:val="0002325B"/>
    <w:rsid w:val="002F234D"/>
    <w:rsid w:val="0047634E"/>
    <w:rsid w:val="006A7A5F"/>
    <w:rsid w:val="007460E5"/>
    <w:rsid w:val="008752F6"/>
    <w:rsid w:val="009F4149"/>
    <w:rsid w:val="00BD6797"/>
    <w:rsid w:val="00CE65A1"/>
    <w:rsid w:val="00D27813"/>
    <w:rsid w:val="00D35FE0"/>
    <w:rsid w:val="00E357F6"/>
    <w:rsid w:val="00FA532C"/>
    <w:rsid w:val="00FB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E27D0"/>
  <w15:chartTrackingRefBased/>
  <w15:docId w15:val="{C3E1272F-3F96-4029-82C7-0B3E064E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C6"/>
    <w:rPr>
      <w:rFonts w:cstheme="minorBidi"/>
      <w:lang w:bidi="ar-SA"/>
    </w:rPr>
  </w:style>
  <w:style w:type="paragraph" w:styleId="Heading1">
    <w:name w:val="heading 1"/>
    <w:basedOn w:val="Normal"/>
    <w:next w:val="Normal"/>
    <w:link w:val="Heading1Char"/>
    <w:uiPriority w:val="9"/>
    <w:qFormat/>
    <w:rsid w:val="00FB6DC6"/>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FB6DC6"/>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FB6DC6"/>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B6DC6"/>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FB6DC6"/>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FB6DC6"/>
    <w:pPr>
      <w:spacing w:before="240" w:after="60" w:line="240" w:lineRule="auto"/>
      <w:outlineLvl w:val="5"/>
    </w:pPr>
    <w:rPr>
      <w:rFonts w:cs="Times New Roman"/>
      <w:b/>
      <w:bCs/>
      <w:lang w:bidi="en-US"/>
    </w:rPr>
  </w:style>
  <w:style w:type="paragraph" w:styleId="Heading7">
    <w:name w:val="heading 7"/>
    <w:basedOn w:val="Normal"/>
    <w:next w:val="Normal"/>
    <w:link w:val="Heading7Char"/>
    <w:uiPriority w:val="9"/>
    <w:semiHidden/>
    <w:unhideWhenUsed/>
    <w:qFormat/>
    <w:rsid w:val="00FB6DC6"/>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FB6DC6"/>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FB6DC6"/>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D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6D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6D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6DC6"/>
    <w:rPr>
      <w:b/>
      <w:bCs/>
      <w:sz w:val="28"/>
      <w:szCs w:val="28"/>
    </w:rPr>
  </w:style>
  <w:style w:type="character" w:customStyle="1" w:styleId="Heading5Char">
    <w:name w:val="Heading 5 Char"/>
    <w:basedOn w:val="DefaultParagraphFont"/>
    <w:link w:val="Heading5"/>
    <w:uiPriority w:val="9"/>
    <w:semiHidden/>
    <w:rsid w:val="00FB6DC6"/>
    <w:rPr>
      <w:b/>
      <w:bCs/>
      <w:i/>
      <w:iCs/>
      <w:sz w:val="26"/>
      <w:szCs w:val="26"/>
    </w:rPr>
  </w:style>
  <w:style w:type="character" w:customStyle="1" w:styleId="Heading6Char">
    <w:name w:val="Heading 6 Char"/>
    <w:basedOn w:val="DefaultParagraphFont"/>
    <w:link w:val="Heading6"/>
    <w:uiPriority w:val="9"/>
    <w:semiHidden/>
    <w:rsid w:val="00FB6DC6"/>
    <w:rPr>
      <w:b/>
      <w:bCs/>
    </w:rPr>
  </w:style>
  <w:style w:type="character" w:customStyle="1" w:styleId="Heading7Char">
    <w:name w:val="Heading 7 Char"/>
    <w:basedOn w:val="DefaultParagraphFont"/>
    <w:link w:val="Heading7"/>
    <w:uiPriority w:val="9"/>
    <w:semiHidden/>
    <w:rsid w:val="00FB6DC6"/>
    <w:rPr>
      <w:sz w:val="24"/>
      <w:szCs w:val="24"/>
    </w:rPr>
  </w:style>
  <w:style w:type="character" w:customStyle="1" w:styleId="Heading8Char">
    <w:name w:val="Heading 8 Char"/>
    <w:basedOn w:val="DefaultParagraphFont"/>
    <w:link w:val="Heading8"/>
    <w:uiPriority w:val="9"/>
    <w:semiHidden/>
    <w:rsid w:val="00FB6DC6"/>
    <w:rPr>
      <w:i/>
      <w:iCs/>
      <w:sz w:val="24"/>
      <w:szCs w:val="24"/>
    </w:rPr>
  </w:style>
  <w:style w:type="character" w:customStyle="1" w:styleId="Heading9Char">
    <w:name w:val="Heading 9 Char"/>
    <w:basedOn w:val="DefaultParagraphFont"/>
    <w:link w:val="Heading9"/>
    <w:uiPriority w:val="9"/>
    <w:semiHidden/>
    <w:rsid w:val="00FB6DC6"/>
    <w:rPr>
      <w:rFonts w:asciiTheme="majorHAnsi" w:eastAsiaTheme="majorEastAsia" w:hAnsiTheme="majorHAnsi"/>
    </w:rPr>
  </w:style>
  <w:style w:type="paragraph" w:styleId="Title">
    <w:name w:val="Title"/>
    <w:basedOn w:val="Normal"/>
    <w:next w:val="Normal"/>
    <w:link w:val="TitleChar"/>
    <w:uiPriority w:val="10"/>
    <w:qFormat/>
    <w:rsid w:val="00FB6DC6"/>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FB6D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6DC6"/>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FB6DC6"/>
    <w:rPr>
      <w:rFonts w:asciiTheme="majorHAnsi" w:eastAsiaTheme="majorEastAsia" w:hAnsiTheme="majorHAnsi"/>
      <w:sz w:val="24"/>
      <w:szCs w:val="24"/>
    </w:rPr>
  </w:style>
  <w:style w:type="character" w:styleId="Strong">
    <w:name w:val="Strong"/>
    <w:basedOn w:val="DefaultParagraphFont"/>
    <w:uiPriority w:val="22"/>
    <w:qFormat/>
    <w:rsid w:val="00FB6DC6"/>
    <w:rPr>
      <w:b/>
      <w:bCs/>
    </w:rPr>
  </w:style>
  <w:style w:type="character" w:styleId="Emphasis">
    <w:name w:val="Emphasis"/>
    <w:basedOn w:val="DefaultParagraphFont"/>
    <w:uiPriority w:val="20"/>
    <w:qFormat/>
    <w:rsid w:val="00FB6DC6"/>
    <w:rPr>
      <w:rFonts w:asciiTheme="minorHAnsi" w:hAnsiTheme="minorHAnsi"/>
      <w:b/>
      <w:i/>
      <w:iCs/>
    </w:rPr>
  </w:style>
  <w:style w:type="paragraph" w:styleId="NoSpacing">
    <w:name w:val="No Spacing"/>
    <w:basedOn w:val="Normal"/>
    <w:uiPriority w:val="1"/>
    <w:qFormat/>
    <w:rsid w:val="00FB6DC6"/>
    <w:pPr>
      <w:spacing w:after="0" w:line="240" w:lineRule="auto"/>
    </w:pPr>
    <w:rPr>
      <w:rFonts w:cs="Times New Roman"/>
      <w:sz w:val="24"/>
      <w:szCs w:val="32"/>
      <w:lang w:bidi="en-US"/>
    </w:rPr>
  </w:style>
  <w:style w:type="paragraph" w:styleId="ListParagraph">
    <w:name w:val="List Paragraph"/>
    <w:basedOn w:val="Normal"/>
    <w:uiPriority w:val="34"/>
    <w:qFormat/>
    <w:rsid w:val="00FB6DC6"/>
    <w:pPr>
      <w:spacing w:after="0" w:line="240" w:lineRule="auto"/>
      <w:ind w:left="720"/>
      <w:contextualSpacing/>
    </w:pPr>
    <w:rPr>
      <w:rFonts w:cs="Times New Roman"/>
      <w:sz w:val="24"/>
      <w:szCs w:val="24"/>
      <w:lang w:bidi="en-US"/>
    </w:rPr>
  </w:style>
  <w:style w:type="paragraph" w:styleId="Quote">
    <w:name w:val="Quote"/>
    <w:basedOn w:val="Normal"/>
    <w:next w:val="Normal"/>
    <w:link w:val="QuoteChar"/>
    <w:uiPriority w:val="29"/>
    <w:qFormat/>
    <w:rsid w:val="00FB6DC6"/>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FB6DC6"/>
    <w:rPr>
      <w:i/>
      <w:sz w:val="24"/>
      <w:szCs w:val="24"/>
    </w:rPr>
  </w:style>
  <w:style w:type="paragraph" w:styleId="IntenseQuote">
    <w:name w:val="Intense Quote"/>
    <w:basedOn w:val="Normal"/>
    <w:next w:val="Normal"/>
    <w:link w:val="IntenseQuoteChar"/>
    <w:uiPriority w:val="30"/>
    <w:qFormat/>
    <w:rsid w:val="00FB6DC6"/>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FB6DC6"/>
    <w:rPr>
      <w:b/>
      <w:i/>
      <w:sz w:val="24"/>
    </w:rPr>
  </w:style>
  <w:style w:type="character" w:styleId="SubtleEmphasis">
    <w:name w:val="Subtle Emphasis"/>
    <w:uiPriority w:val="19"/>
    <w:qFormat/>
    <w:rsid w:val="00FB6DC6"/>
    <w:rPr>
      <w:i/>
      <w:color w:val="5A5A5A" w:themeColor="text1" w:themeTint="A5"/>
    </w:rPr>
  </w:style>
  <w:style w:type="character" w:styleId="IntenseEmphasis">
    <w:name w:val="Intense Emphasis"/>
    <w:basedOn w:val="DefaultParagraphFont"/>
    <w:uiPriority w:val="21"/>
    <w:qFormat/>
    <w:rsid w:val="00FB6DC6"/>
    <w:rPr>
      <w:b/>
      <w:i/>
      <w:sz w:val="24"/>
      <w:szCs w:val="24"/>
      <w:u w:val="single"/>
    </w:rPr>
  </w:style>
  <w:style w:type="character" w:styleId="SubtleReference">
    <w:name w:val="Subtle Reference"/>
    <w:basedOn w:val="DefaultParagraphFont"/>
    <w:uiPriority w:val="31"/>
    <w:qFormat/>
    <w:rsid w:val="00FB6DC6"/>
    <w:rPr>
      <w:sz w:val="24"/>
      <w:szCs w:val="24"/>
      <w:u w:val="single"/>
    </w:rPr>
  </w:style>
  <w:style w:type="character" w:styleId="IntenseReference">
    <w:name w:val="Intense Reference"/>
    <w:basedOn w:val="DefaultParagraphFont"/>
    <w:uiPriority w:val="32"/>
    <w:qFormat/>
    <w:rsid w:val="00FB6DC6"/>
    <w:rPr>
      <w:b/>
      <w:sz w:val="24"/>
      <w:u w:val="single"/>
    </w:rPr>
  </w:style>
  <w:style w:type="character" w:styleId="BookTitle">
    <w:name w:val="Book Title"/>
    <w:basedOn w:val="DefaultParagraphFont"/>
    <w:uiPriority w:val="33"/>
    <w:qFormat/>
    <w:rsid w:val="00FB6D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6DC6"/>
    <w:pPr>
      <w:outlineLvl w:val="9"/>
    </w:pPr>
  </w:style>
  <w:style w:type="character" w:styleId="Hyperlink">
    <w:name w:val="Hyperlink"/>
    <w:basedOn w:val="DefaultParagraphFont"/>
    <w:uiPriority w:val="99"/>
    <w:unhideWhenUsed/>
    <w:rsid w:val="002F234D"/>
    <w:rPr>
      <w:color w:val="0000FF"/>
      <w:u w:val="single"/>
    </w:rPr>
  </w:style>
  <w:style w:type="character" w:styleId="UnresolvedMention">
    <w:name w:val="Unresolved Mention"/>
    <w:basedOn w:val="DefaultParagraphFont"/>
    <w:uiPriority w:val="99"/>
    <w:semiHidden/>
    <w:unhideWhenUsed/>
    <w:rsid w:val="002F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br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1083</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Rozner</dc:creator>
  <cp:keywords/>
  <dc:description/>
  <cp:lastModifiedBy>Saint Bronislava Parish Office</cp:lastModifiedBy>
  <cp:revision>2</cp:revision>
  <cp:lastPrinted>2022-03-16T17:14:00Z</cp:lastPrinted>
  <dcterms:created xsi:type="dcterms:W3CDTF">2024-03-28T17:49:00Z</dcterms:created>
  <dcterms:modified xsi:type="dcterms:W3CDTF">2024-03-28T17:49:00Z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7b7f15bbe2d0149c06471f5879c3318cdb99f5a9d8e11b99f59cf19ebec6407e</vt:lpwstr>
  </property>
</Properties>
</file>